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6135F8" w14:textId="1A6B2E9B" w:rsidR="00794F2C" w:rsidRPr="00873303" w:rsidRDefault="00794F2C" w:rsidP="00873303">
      <w:pPr>
        <w:jc w:val="center"/>
        <w:rPr>
          <w:sz w:val="26"/>
          <w:szCs w:val="26"/>
        </w:rPr>
      </w:pPr>
      <w:r w:rsidRPr="00873303">
        <w:rPr>
          <w:sz w:val="26"/>
          <w:szCs w:val="26"/>
        </w:rPr>
        <w:t>January 202</w:t>
      </w:r>
      <w:r w:rsidR="00873303">
        <w:rPr>
          <w:sz w:val="26"/>
          <w:szCs w:val="26"/>
        </w:rPr>
        <w:t>6</w:t>
      </w:r>
    </w:p>
    <w:p w14:paraId="76228D47" w14:textId="4F207CD1" w:rsidR="00A2347A" w:rsidRPr="00873303" w:rsidRDefault="00A2347A" w:rsidP="00873303">
      <w:pPr>
        <w:jc w:val="center"/>
        <w:rPr>
          <w:sz w:val="26"/>
          <w:szCs w:val="26"/>
        </w:rPr>
      </w:pPr>
      <w:r w:rsidRPr="00873303">
        <w:rPr>
          <w:b/>
          <w:bCs/>
          <w:sz w:val="26"/>
          <w:szCs w:val="26"/>
        </w:rPr>
        <w:t>Subject:</w:t>
      </w:r>
      <w:r w:rsidRPr="00873303">
        <w:rPr>
          <w:sz w:val="26"/>
          <w:szCs w:val="26"/>
        </w:rPr>
        <w:t xml:space="preserve"> Let’s Grow Together: A Community Garden for Our Municipal Lot</w:t>
      </w:r>
    </w:p>
    <w:p w14:paraId="2692E1A5" w14:textId="4323CA9B" w:rsidR="00A2347A" w:rsidRPr="00873303" w:rsidRDefault="00794F2C" w:rsidP="00A2347A">
      <w:pPr>
        <w:rPr>
          <w:sz w:val="26"/>
          <w:szCs w:val="26"/>
        </w:rPr>
      </w:pPr>
      <w:r w:rsidRPr="00873303">
        <w:rPr>
          <w:sz w:val="26"/>
          <w:szCs w:val="26"/>
        </w:rPr>
        <w:t>Members of the Village Council</w:t>
      </w:r>
      <w:r w:rsidR="00E41400" w:rsidRPr="00873303">
        <w:rPr>
          <w:sz w:val="26"/>
          <w:szCs w:val="26"/>
        </w:rPr>
        <w:t>:</w:t>
      </w:r>
    </w:p>
    <w:p w14:paraId="67B637EE" w14:textId="16584BE0" w:rsidR="001A581C" w:rsidRPr="00873303" w:rsidRDefault="001A581C" w:rsidP="00873303">
      <w:pPr>
        <w:ind w:firstLine="720"/>
        <w:rPr>
          <w:sz w:val="26"/>
          <w:szCs w:val="26"/>
        </w:rPr>
      </w:pPr>
      <w:r w:rsidRPr="00873303">
        <w:rPr>
          <w:sz w:val="26"/>
          <w:szCs w:val="26"/>
        </w:rPr>
        <w:t>Imagine transforming our municipal lot into a vibrant community garden</w:t>
      </w:r>
      <w:r w:rsidR="00794F2C" w:rsidRPr="00873303">
        <w:rPr>
          <w:sz w:val="26"/>
          <w:szCs w:val="26"/>
        </w:rPr>
        <w:t xml:space="preserve">; </w:t>
      </w:r>
      <w:r w:rsidRPr="00873303">
        <w:rPr>
          <w:sz w:val="26"/>
          <w:szCs w:val="26"/>
        </w:rPr>
        <w:t>a space where fresh vegetables thrive, flowers bloom, and neighbors connect. This isn’t just about plants; it’s about creating a healthier, stronger, and more sustainable community.</w:t>
      </w:r>
      <w:r w:rsidR="00794F2C" w:rsidRPr="00873303">
        <w:rPr>
          <w:sz w:val="26"/>
          <w:szCs w:val="26"/>
        </w:rPr>
        <w:t xml:space="preserve"> What better place to </w:t>
      </w:r>
      <w:r w:rsidR="00415310" w:rsidRPr="00873303">
        <w:rPr>
          <w:sz w:val="26"/>
          <w:szCs w:val="26"/>
        </w:rPr>
        <w:t xml:space="preserve">cultivate </w:t>
      </w:r>
      <w:r w:rsidR="00513169" w:rsidRPr="00873303">
        <w:rPr>
          <w:sz w:val="26"/>
          <w:szCs w:val="26"/>
        </w:rPr>
        <w:t xml:space="preserve">this vision </w:t>
      </w:r>
      <w:r w:rsidR="00415310" w:rsidRPr="00873303">
        <w:rPr>
          <w:sz w:val="26"/>
          <w:szCs w:val="26"/>
        </w:rPr>
        <w:t>than i</w:t>
      </w:r>
      <w:r w:rsidR="00794F2C" w:rsidRPr="00873303">
        <w:rPr>
          <w:sz w:val="26"/>
          <w:szCs w:val="26"/>
        </w:rPr>
        <w:t>n the heart of our village?</w:t>
      </w:r>
    </w:p>
    <w:p w14:paraId="1E9DD92F" w14:textId="6882CF39" w:rsidR="00A2347A" w:rsidRPr="00873303" w:rsidRDefault="00A2347A" w:rsidP="00A2347A">
      <w:pPr>
        <w:rPr>
          <w:b/>
          <w:bCs/>
          <w:sz w:val="26"/>
          <w:szCs w:val="26"/>
        </w:rPr>
      </w:pPr>
      <w:r w:rsidRPr="00873303">
        <w:rPr>
          <w:b/>
          <w:bCs/>
          <w:sz w:val="26"/>
          <w:szCs w:val="26"/>
        </w:rPr>
        <w:t xml:space="preserve">Why a </w:t>
      </w:r>
      <w:r w:rsidR="00513169" w:rsidRPr="00873303">
        <w:rPr>
          <w:b/>
          <w:bCs/>
          <w:sz w:val="26"/>
          <w:szCs w:val="26"/>
        </w:rPr>
        <w:t>C</w:t>
      </w:r>
      <w:r w:rsidRPr="00873303">
        <w:rPr>
          <w:b/>
          <w:bCs/>
          <w:sz w:val="26"/>
          <w:szCs w:val="26"/>
        </w:rPr>
        <w:t xml:space="preserve">ommunity </w:t>
      </w:r>
      <w:r w:rsidR="00513169" w:rsidRPr="00873303">
        <w:rPr>
          <w:b/>
          <w:bCs/>
          <w:sz w:val="26"/>
          <w:szCs w:val="26"/>
        </w:rPr>
        <w:t>G</w:t>
      </w:r>
      <w:r w:rsidRPr="00873303">
        <w:rPr>
          <w:b/>
          <w:bCs/>
          <w:sz w:val="26"/>
          <w:szCs w:val="26"/>
        </w:rPr>
        <w:t>arden</w:t>
      </w:r>
      <w:r w:rsidR="00513169" w:rsidRPr="00873303">
        <w:rPr>
          <w:b/>
          <w:bCs/>
          <w:sz w:val="26"/>
          <w:szCs w:val="26"/>
        </w:rPr>
        <w:t xml:space="preserve"> Matters</w:t>
      </w:r>
    </w:p>
    <w:p w14:paraId="28A19B0B" w14:textId="66C8F131" w:rsidR="00A2347A" w:rsidRPr="00873303" w:rsidRDefault="00873303" w:rsidP="00A2347A">
      <w:pPr>
        <w:numPr>
          <w:ilvl w:val="0"/>
          <w:numId w:val="11"/>
        </w:numPr>
        <w:rPr>
          <w:sz w:val="26"/>
          <w:szCs w:val="26"/>
        </w:rPr>
      </w:pPr>
      <w:r w:rsidRPr="00873303">
        <w:rPr>
          <w:b/>
          <w:bCs/>
          <w:sz w:val="26"/>
          <w:szCs w:val="26"/>
        </w:rPr>
        <w:t>Promot</w:t>
      </w:r>
      <w:r>
        <w:rPr>
          <w:b/>
          <w:bCs/>
          <w:sz w:val="26"/>
          <w:szCs w:val="26"/>
        </w:rPr>
        <w:t>ing</w:t>
      </w:r>
      <w:r w:rsidR="00A2347A" w:rsidRPr="00873303">
        <w:rPr>
          <w:b/>
          <w:bCs/>
          <w:sz w:val="26"/>
          <w:szCs w:val="26"/>
        </w:rPr>
        <w:t xml:space="preserve"> Wellness:</w:t>
      </w:r>
      <w:r w:rsidR="00A2347A" w:rsidRPr="00873303">
        <w:rPr>
          <w:sz w:val="26"/>
          <w:szCs w:val="26"/>
        </w:rPr>
        <w:t xml:space="preserve"> Gardening encourages physical activity and reduces stress, offering a healthy outlet for</w:t>
      </w:r>
      <w:r w:rsidR="00E41400" w:rsidRPr="00873303">
        <w:rPr>
          <w:sz w:val="26"/>
          <w:szCs w:val="26"/>
        </w:rPr>
        <w:t xml:space="preserve"> residents</w:t>
      </w:r>
      <w:r w:rsidR="00A2347A" w:rsidRPr="00873303">
        <w:rPr>
          <w:sz w:val="26"/>
          <w:szCs w:val="26"/>
        </w:rPr>
        <w:t>.</w:t>
      </w:r>
    </w:p>
    <w:p w14:paraId="5AC5CCF6" w14:textId="5140AE0A" w:rsidR="00A2347A" w:rsidRPr="00873303" w:rsidRDefault="00A2347A" w:rsidP="00A2347A">
      <w:pPr>
        <w:numPr>
          <w:ilvl w:val="0"/>
          <w:numId w:val="11"/>
        </w:numPr>
        <w:rPr>
          <w:sz w:val="26"/>
          <w:szCs w:val="26"/>
        </w:rPr>
      </w:pPr>
      <w:r w:rsidRPr="00873303">
        <w:rPr>
          <w:b/>
          <w:bCs/>
          <w:sz w:val="26"/>
          <w:szCs w:val="26"/>
        </w:rPr>
        <w:t>Build</w:t>
      </w:r>
      <w:r w:rsidR="00873303">
        <w:rPr>
          <w:b/>
          <w:bCs/>
          <w:sz w:val="26"/>
          <w:szCs w:val="26"/>
        </w:rPr>
        <w:t>ing</w:t>
      </w:r>
      <w:r w:rsidRPr="00873303">
        <w:rPr>
          <w:b/>
          <w:bCs/>
          <w:sz w:val="26"/>
          <w:szCs w:val="26"/>
        </w:rPr>
        <w:t xml:space="preserve"> Community:</w:t>
      </w:r>
      <w:r w:rsidRPr="00873303">
        <w:rPr>
          <w:sz w:val="26"/>
          <w:szCs w:val="26"/>
        </w:rPr>
        <w:t xml:space="preserve"> Shared spaces foster collaboration, friendships, and a sense of pride in our </w:t>
      </w:r>
      <w:r w:rsidR="00415310" w:rsidRPr="00873303">
        <w:rPr>
          <w:sz w:val="26"/>
          <w:szCs w:val="26"/>
        </w:rPr>
        <w:t>village</w:t>
      </w:r>
      <w:r w:rsidRPr="00873303">
        <w:rPr>
          <w:sz w:val="26"/>
          <w:szCs w:val="26"/>
        </w:rPr>
        <w:t>.</w:t>
      </w:r>
    </w:p>
    <w:p w14:paraId="558FA0B6" w14:textId="22D3A1E1" w:rsidR="00A2347A" w:rsidRPr="00873303" w:rsidRDefault="00B037C1" w:rsidP="00A2347A">
      <w:pPr>
        <w:numPr>
          <w:ilvl w:val="0"/>
          <w:numId w:val="11"/>
        </w:numPr>
        <w:rPr>
          <w:sz w:val="26"/>
          <w:szCs w:val="26"/>
        </w:rPr>
      </w:pPr>
      <w:r w:rsidRPr="00873303">
        <w:rPr>
          <w:b/>
          <w:bCs/>
          <w:sz w:val="26"/>
          <w:szCs w:val="26"/>
        </w:rPr>
        <w:t>Provid</w:t>
      </w:r>
      <w:r w:rsidR="00873303">
        <w:rPr>
          <w:b/>
          <w:bCs/>
          <w:sz w:val="26"/>
          <w:szCs w:val="26"/>
        </w:rPr>
        <w:t>ing</w:t>
      </w:r>
      <w:r w:rsidRPr="00873303">
        <w:rPr>
          <w:b/>
          <w:bCs/>
          <w:sz w:val="26"/>
          <w:szCs w:val="26"/>
        </w:rPr>
        <w:t xml:space="preserve"> </w:t>
      </w:r>
      <w:r w:rsidR="00A2347A" w:rsidRPr="00873303">
        <w:rPr>
          <w:b/>
          <w:bCs/>
          <w:sz w:val="26"/>
          <w:szCs w:val="26"/>
        </w:rPr>
        <w:t>Fresh, Local Produce:</w:t>
      </w:r>
      <w:r w:rsidR="00A2347A" w:rsidRPr="00873303">
        <w:rPr>
          <w:sz w:val="26"/>
          <w:szCs w:val="26"/>
        </w:rPr>
        <w:t xml:space="preserve"> Access to homegrown fruits and vegetables promotes healthier eating habits and reduces food insecurity.</w:t>
      </w:r>
    </w:p>
    <w:p w14:paraId="02153D30" w14:textId="7F97F6B1" w:rsidR="00A2347A" w:rsidRPr="00873303" w:rsidRDefault="00415310" w:rsidP="00873303">
      <w:pPr>
        <w:ind w:firstLine="360"/>
        <w:rPr>
          <w:sz w:val="26"/>
          <w:szCs w:val="26"/>
        </w:rPr>
      </w:pPr>
      <w:r w:rsidRPr="00873303">
        <w:rPr>
          <w:sz w:val="26"/>
          <w:szCs w:val="26"/>
        </w:rPr>
        <w:t xml:space="preserve">We </w:t>
      </w:r>
      <w:r w:rsidR="00B037C1" w:rsidRPr="00873303">
        <w:rPr>
          <w:sz w:val="26"/>
          <w:szCs w:val="26"/>
        </w:rPr>
        <w:t xml:space="preserve">envision </w:t>
      </w:r>
      <w:r w:rsidR="001A581C" w:rsidRPr="00873303">
        <w:rPr>
          <w:sz w:val="26"/>
          <w:szCs w:val="26"/>
        </w:rPr>
        <w:t>a</w:t>
      </w:r>
      <w:r w:rsidR="00A2347A" w:rsidRPr="00873303">
        <w:rPr>
          <w:sz w:val="26"/>
          <w:szCs w:val="26"/>
        </w:rPr>
        <w:t xml:space="preserve"> welcoming, accessible garden with raised beds, native plants, and areas for relaxation. It will be maintained by volunteers and supported through partnerships with local businesses and organizations.</w:t>
      </w:r>
      <w:r w:rsidRPr="00873303">
        <w:rPr>
          <w:sz w:val="26"/>
          <w:szCs w:val="26"/>
        </w:rPr>
        <w:t xml:space="preserve"> The municipality would </w:t>
      </w:r>
      <w:r w:rsidR="00B037C1" w:rsidRPr="00873303">
        <w:rPr>
          <w:sz w:val="26"/>
          <w:szCs w:val="26"/>
        </w:rPr>
        <w:t xml:space="preserve">simply </w:t>
      </w:r>
      <w:r w:rsidRPr="00873303">
        <w:rPr>
          <w:sz w:val="26"/>
          <w:szCs w:val="26"/>
        </w:rPr>
        <w:t>host the space</w:t>
      </w:r>
      <w:r w:rsidR="00B037C1" w:rsidRPr="00873303">
        <w:rPr>
          <w:sz w:val="26"/>
          <w:szCs w:val="26"/>
        </w:rPr>
        <w:t>, while the community brings it to life</w:t>
      </w:r>
      <w:r w:rsidRPr="00873303">
        <w:rPr>
          <w:sz w:val="26"/>
          <w:szCs w:val="26"/>
        </w:rPr>
        <w:t>.</w:t>
      </w:r>
    </w:p>
    <w:p w14:paraId="43669192" w14:textId="1755B3A3" w:rsidR="00264D94" w:rsidRPr="00873303" w:rsidRDefault="00B037C1" w:rsidP="00264D94">
      <w:pPr>
        <w:rPr>
          <w:b/>
          <w:bCs/>
          <w:sz w:val="26"/>
          <w:szCs w:val="26"/>
        </w:rPr>
      </w:pPr>
      <w:r w:rsidRPr="00873303">
        <w:rPr>
          <w:b/>
          <w:bCs/>
          <w:sz w:val="26"/>
          <w:szCs w:val="26"/>
        </w:rPr>
        <w:t>Addressing Common Questions</w:t>
      </w:r>
    </w:p>
    <w:p w14:paraId="670C6141" w14:textId="4DD926A4" w:rsidR="00794F2C" w:rsidRPr="00873303" w:rsidRDefault="00264D94" w:rsidP="00415310">
      <w:pPr>
        <w:pStyle w:val="ListParagraph"/>
        <w:numPr>
          <w:ilvl w:val="0"/>
          <w:numId w:val="15"/>
        </w:numPr>
        <w:rPr>
          <w:b/>
          <w:bCs/>
          <w:sz w:val="26"/>
          <w:szCs w:val="26"/>
        </w:rPr>
      </w:pPr>
      <w:r w:rsidRPr="00873303">
        <w:rPr>
          <w:b/>
          <w:bCs/>
          <w:sz w:val="26"/>
          <w:szCs w:val="26"/>
        </w:rPr>
        <w:t>Permissions and Approvals:</w:t>
      </w:r>
      <w:r w:rsidRPr="00873303">
        <w:rPr>
          <w:sz w:val="26"/>
          <w:szCs w:val="26"/>
        </w:rPr>
        <w:t xml:space="preserve"> W</w:t>
      </w:r>
      <w:r w:rsidR="001A581C" w:rsidRPr="00873303">
        <w:rPr>
          <w:sz w:val="26"/>
          <w:szCs w:val="26"/>
        </w:rPr>
        <w:t xml:space="preserve">ith the gardens being on municipal property, </w:t>
      </w:r>
      <w:r w:rsidR="00794F2C" w:rsidRPr="00873303">
        <w:rPr>
          <w:sz w:val="26"/>
          <w:szCs w:val="26"/>
        </w:rPr>
        <w:t xml:space="preserve">it will be easier for </w:t>
      </w:r>
      <w:r w:rsidR="001A581C" w:rsidRPr="00873303">
        <w:rPr>
          <w:sz w:val="26"/>
          <w:szCs w:val="26"/>
        </w:rPr>
        <w:t xml:space="preserve">gardeners </w:t>
      </w:r>
      <w:r w:rsidR="00794F2C" w:rsidRPr="00873303">
        <w:rPr>
          <w:sz w:val="26"/>
          <w:szCs w:val="26"/>
        </w:rPr>
        <w:t xml:space="preserve">to </w:t>
      </w:r>
      <w:r w:rsidRPr="00873303">
        <w:rPr>
          <w:sz w:val="26"/>
          <w:szCs w:val="26"/>
        </w:rPr>
        <w:t xml:space="preserve">work closely with city officials to ensure everything is compliant </w:t>
      </w:r>
      <w:r w:rsidR="00794F2C" w:rsidRPr="00873303">
        <w:rPr>
          <w:sz w:val="26"/>
          <w:szCs w:val="26"/>
        </w:rPr>
        <w:t xml:space="preserve">with municipal codes </w:t>
      </w:r>
      <w:r w:rsidRPr="00873303">
        <w:rPr>
          <w:sz w:val="26"/>
          <w:szCs w:val="26"/>
        </w:rPr>
        <w:t>and safe</w:t>
      </w:r>
      <w:r w:rsidR="00794F2C" w:rsidRPr="00873303">
        <w:rPr>
          <w:sz w:val="26"/>
          <w:szCs w:val="26"/>
        </w:rPr>
        <w:t>ty regulations</w:t>
      </w:r>
      <w:r w:rsidRPr="00873303">
        <w:rPr>
          <w:sz w:val="26"/>
          <w:szCs w:val="26"/>
        </w:rPr>
        <w:t>.</w:t>
      </w:r>
      <w:r w:rsidR="00794F2C" w:rsidRPr="00873303">
        <w:rPr>
          <w:sz w:val="26"/>
          <w:szCs w:val="26"/>
        </w:rPr>
        <w:t xml:space="preserve"> </w:t>
      </w:r>
    </w:p>
    <w:p w14:paraId="090C441B" w14:textId="4BB32E87" w:rsidR="00794F2C" w:rsidRPr="00873303" w:rsidRDefault="00901CE9" w:rsidP="00415310">
      <w:pPr>
        <w:numPr>
          <w:ilvl w:val="0"/>
          <w:numId w:val="15"/>
        </w:numPr>
        <w:rPr>
          <w:sz w:val="26"/>
          <w:szCs w:val="26"/>
        </w:rPr>
      </w:pPr>
      <w:r w:rsidRPr="00873303">
        <w:rPr>
          <w:b/>
          <w:bCs/>
          <w:sz w:val="26"/>
          <w:szCs w:val="26"/>
        </w:rPr>
        <w:t>A</w:t>
      </w:r>
      <w:r w:rsidR="00264D94" w:rsidRPr="00873303">
        <w:rPr>
          <w:b/>
          <w:bCs/>
          <w:sz w:val="26"/>
          <w:szCs w:val="26"/>
        </w:rPr>
        <w:t xml:space="preserve"> </w:t>
      </w:r>
      <w:r w:rsidRPr="00873303">
        <w:rPr>
          <w:b/>
          <w:bCs/>
          <w:sz w:val="26"/>
          <w:szCs w:val="26"/>
        </w:rPr>
        <w:t xml:space="preserve">Strong </w:t>
      </w:r>
      <w:r w:rsidR="00264D94" w:rsidRPr="00873303">
        <w:rPr>
          <w:b/>
          <w:bCs/>
          <w:sz w:val="26"/>
          <w:szCs w:val="26"/>
        </w:rPr>
        <w:t>Planning Committee</w:t>
      </w:r>
      <w:r w:rsidRPr="00873303">
        <w:rPr>
          <w:b/>
          <w:bCs/>
          <w:sz w:val="26"/>
          <w:szCs w:val="26"/>
        </w:rPr>
        <w:t xml:space="preserve"> </w:t>
      </w:r>
      <w:r w:rsidRPr="00873303">
        <w:rPr>
          <w:sz w:val="26"/>
          <w:szCs w:val="26"/>
        </w:rPr>
        <w:t>made up of v</w:t>
      </w:r>
      <w:r w:rsidR="00415310" w:rsidRPr="00873303">
        <w:rPr>
          <w:sz w:val="26"/>
          <w:szCs w:val="26"/>
        </w:rPr>
        <w:t xml:space="preserve">olunteers, staff, and community members </w:t>
      </w:r>
      <w:r w:rsidR="00264D94" w:rsidRPr="00873303">
        <w:rPr>
          <w:sz w:val="26"/>
          <w:szCs w:val="26"/>
        </w:rPr>
        <w:t>to design</w:t>
      </w:r>
      <w:r w:rsidR="00873303">
        <w:rPr>
          <w:sz w:val="26"/>
          <w:szCs w:val="26"/>
        </w:rPr>
        <w:t>,</w:t>
      </w:r>
      <w:r w:rsidR="00264D94" w:rsidRPr="00873303">
        <w:rPr>
          <w:sz w:val="26"/>
          <w:szCs w:val="26"/>
        </w:rPr>
        <w:t xml:space="preserve"> maintain</w:t>
      </w:r>
      <w:r w:rsidR="00873303">
        <w:rPr>
          <w:sz w:val="26"/>
          <w:szCs w:val="26"/>
        </w:rPr>
        <w:t xml:space="preserve"> &amp; provide continuing feedback on</w:t>
      </w:r>
      <w:r w:rsidR="00264D94" w:rsidRPr="00873303">
        <w:rPr>
          <w:sz w:val="26"/>
          <w:szCs w:val="26"/>
        </w:rPr>
        <w:t xml:space="preserve"> the </w:t>
      </w:r>
      <w:r w:rsidR="00873303">
        <w:rPr>
          <w:sz w:val="26"/>
          <w:szCs w:val="26"/>
        </w:rPr>
        <w:t>garden</w:t>
      </w:r>
      <w:r w:rsidR="00264D94" w:rsidRPr="00873303">
        <w:rPr>
          <w:sz w:val="26"/>
          <w:szCs w:val="26"/>
        </w:rPr>
        <w:t>.</w:t>
      </w:r>
      <w:r w:rsidR="00794F2C" w:rsidRPr="00873303">
        <w:rPr>
          <w:sz w:val="26"/>
          <w:szCs w:val="26"/>
        </w:rPr>
        <w:t xml:space="preserve"> </w:t>
      </w:r>
      <w:r w:rsidRPr="00873303">
        <w:rPr>
          <w:sz w:val="26"/>
          <w:szCs w:val="26"/>
        </w:rPr>
        <w:t>Assigned</w:t>
      </w:r>
      <w:r w:rsidR="00794F2C" w:rsidRPr="00873303">
        <w:rPr>
          <w:sz w:val="26"/>
          <w:szCs w:val="26"/>
        </w:rPr>
        <w:t xml:space="preserve"> roles</w:t>
      </w:r>
      <w:r w:rsidR="00415310" w:rsidRPr="00873303">
        <w:rPr>
          <w:sz w:val="26"/>
          <w:szCs w:val="26"/>
        </w:rPr>
        <w:t xml:space="preserve"> </w:t>
      </w:r>
      <w:r w:rsidR="00794F2C" w:rsidRPr="00873303">
        <w:rPr>
          <w:sz w:val="26"/>
          <w:szCs w:val="26"/>
        </w:rPr>
        <w:t>for maintenance, outreach, and funding.</w:t>
      </w:r>
    </w:p>
    <w:p w14:paraId="294CEDDD" w14:textId="288B1900" w:rsidR="00794F2C" w:rsidRPr="00873303" w:rsidRDefault="00901CE9" w:rsidP="00415310">
      <w:pPr>
        <w:numPr>
          <w:ilvl w:val="0"/>
          <w:numId w:val="15"/>
        </w:numPr>
        <w:rPr>
          <w:sz w:val="26"/>
          <w:szCs w:val="26"/>
        </w:rPr>
      </w:pPr>
      <w:r w:rsidRPr="00873303">
        <w:rPr>
          <w:b/>
          <w:bCs/>
          <w:sz w:val="26"/>
          <w:szCs w:val="26"/>
        </w:rPr>
        <w:t xml:space="preserve">Site </w:t>
      </w:r>
      <w:r w:rsidR="00264D94" w:rsidRPr="00873303">
        <w:rPr>
          <w:b/>
          <w:bCs/>
          <w:sz w:val="26"/>
          <w:szCs w:val="26"/>
        </w:rPr>
        <w:t>Assess</w:t>
      </w:r>
      <w:r w:rsidRPr="00873303">
        <w:rPr>
          <w:b/>
          <w:bCs/>
          <w:sz w:val="26"/>
          <w:szCs w:val="26"/>
        </w:rPr>
        <w:t>ment</w:t>
      </w:r>
      <w:r w:rsidR="00264D94" w:rsidRPr="00873303">
        <w:rPr>
          <w:b/>
          <w:bCs/>
          <w:sz w:val="26"/>
          <w:szCs w:val="26"/>
        </w:rPr>
        <w:t>:</w:t>
      </w:r>
      <w:r w:rsidR="00264D94" w:rsidRPr="00873303">
        <w:rPr>
          <w:sz w:val="26"/>
          <w:szCs w:val="26"/>
        </w:rPr>
        <w:t xml:space="preserve"> </w:t>
      </w:r>
      <w:r w:rsidR="00B037C1" w:rsidRPr="00873303">
        <w:rPr>
          <w:sz w:val="26"/>
          <w:szCs w:val="26"/>
        </w:rPr>
        <w:t>M</w:t>
      </w:r>
      <w:r w:rsidRPr="00873303">
        <w:rPr>
          <w:sz w:val="26"/>
          <w:szCs w:val="26"/>
        </w:rPr>
        <w:t xml:space="preserve">unicipal staff knowledge of </w:t>
      </w:r>
      <w:proofErr w:type="gramStart"/>
      <w:r w:rsidRPr="00873303">
        <w:rPr>
          <w:sz w:val="26"/>
          <w:szCs w:val="26"/>
        </w:rPr>
        <w:t>site</w:t>
      </w:r>
      <w:proofErr w:type="gramEnd"/>
      <w:r w:rsidRPr="00873303">
        <w:rPr>
          <w:sz w:val="26"/>
          <w:szCs w:val="26"/>
        </w:rPr>
        <w:t xml:space="preserve"> could help to i</w:t>
      </w:r>
      <w:r w:rsidR="00794F2C" w:rsidRPr="00873303">
        <w:rPr>
          <w:sz w:val="26"/>
          <w:szCs w:val="26"/>
        </w:rPr>
        <w:t>dentify potential hazards or limitations (e.g., underground utilities</w:t>
      </w:r>
      <w:r w:rsidRPr="00873303">
        <w:rPr>
          <w:sz w:val="26"/>
          <w:szCs w:val="26"/>
        </w:rPr>
        <w:t>, drainage problems</w:t>
      </w:r>
      <w:r w:rsidR="00794F2C" w:rsidRPr="00873303">
        <w:rPr>
          <w:sz w:val="26"/>
          <w:szCs w:val="26"/>
        </w:rPr>
        <w:t>).</w:t>
      </w:r>
    </w:p>
    <w:p w14:paraId="58F1AF6B" w14:textId="276FF56A" w:rsidR="00794F2C" w:rsidRPr="00873303" w:rsidRDefault="00264D94" w:rsidP="00415310">
      <w:pPr>
        <w:numPr>
          <w:ilvl w:val="0"/>
          <w:numId w:val="15"/>
        </w:numPr>
        <w:rPr>
          <w:sz w:val="26"/>
          <w:szCs w:val="26"/>
        </w:rPr>
      </w:pPr>
      <w:r w:rsidRPr="00873303">
        <w:rPr>
          <w:b/>
          <w:bCs/>
          <w:sz w:val="26"/>
          <w:szCs w:val="26"/>
        </w:rPr>
        <w:lastRenderedPageBreak/>
        <w:t>Garden Design:</w:t>
      </w:r>
      <w:r w:rsidRPr="00873303">
        <w:rPr>
          <w:sz w:val="26"/>
          <w:szCs w:val="26"/>
        </w:rPr>
        <w:t xml:space="preserve"> </w:t>
      </w:r>
      <w:r w:rsidR="00901CE9" w:rsidRPr="00873303">
        <w:rPr>
          <w:sz w:val="26"/>
          <w:szCs w:val="26"/>
        </w:rPr>
        <w:t xml:space="preserve">The garden </w:t>
      </w:r>
      <w:r w:rsidR="00B037C1" w:rsidRPr="00873303">
        <w:rPr>
          <w:sz w:val="26"/>
          <w:szCs w:val="26"/>
        </w:rPr>
        <w:t xml:space="preserve">can complement </w:t>
      </w:r>
      <w:r w:rsidR="00901CE9" w:rsidRPr="00873303">
        <w:rPr>
          <w:sz w:val="26"/>
          <w:szCs w:val="26"/>
        </w:rPr>
        <w:t>the established rain gardens in front of the building. Adding more r</w:t>
      </w:r>
      <w:r w:rsidRPr="00873303">
        <w:rPr>
          <w:sz w:val="26"/>
          <w:szCs w:val="26"/>
        </w:rPr>
        <w:t xml:space="preserve">aised beds, pathways, </w:t>
      </w:r>
      <w:r w:rsidR="00901CE9" w:rsidRPr="00873303">
        <w:rPr>
          <w:sz w:val="26"/>
          <w:szCs w:val="26"/>
        </w:rPr>
        <w:t xml:space="preserve">composting areas, </w:t>
      </w:r>
      <w:r w:rsidRPr="00873303">
        <w:rPr>
          <w:sz w:val="26"/>
          <w:szCs w:val="26"/>
        </w:rPr>
        <w:t xml:space="preserve">and ADA-friendly features </w:t>
      </w:r>
      <w:r w:rsidR="00901CE9" w:rsidRPr="00873303">
        <w:rPr>
          <w:sz w:val="26"/>
          <w:szCs w:val="26"/>
        </w:rPr>
        <w:t>would</w:t>
      </w:r>
      <w:r w:rsidRPr="00873303">
        <w:rPr>
          <w:sz w:val="26"/>
          <w:szCs w:val="26"/>
        </w:rPr>
        <w:t xml:space="preserve"> make it welcoming for </w:t>
      </w:r>
      <w:r w:rsidR="00901CE9" w:rsidRPr="00873303">
        <w:rPr>
          <w:sz w:val="26"/>
          <w:szCs w:val="26"/>
        </w:rPr>
        <w:t>gardeners and visitors</w:t>
      </w:r>
      <w:r w:rsidRPr="00873303">
        <w:rPr>
          <w:sz w:val="26"/>
          <w:szCs w:val="26"/>
        </w:rPr>
        <w:t>.</w:t>
      </w:r>
      <w:r w:rsidR="00794F2C" w:rsidRPr="00873303">
        <w:rPr>
          <w:sz w:val="26"/>
          <w:szCs w:val="26"/>
        </w:rPr>
        <w:t xml:space="preserve"> </w:t>
      </w:r>
    </w:p>
    <w:p w14:paraId="1936F2FB" w14:textId="3BBAACDA" w:rsidR="00821116" w:rsidRPr="00873303" w:rsidRDefault="00821116" w:rsidP="00821116">
      <w:pPr>
        <w:numPr>
          <w:ilvl w:val="0"/>
          <w:numId w:val="15"/>
        </w:numPr>
        <w:rPr>
          <w:sz w:val="26"/>
          <w:szCs w:val="26"/>
        </w:rPr>
      </w:pPr>
      <w:r w:rsidRPr="00873303">
        <w:rPr>
          <w:b/>
          <w:bCs/>
          <w:sz w:val="26"/>
          <w:szCs w:val="26"/>
        </w:rPr>
        <w:t>Rules and Maintenance Plans:</w:t>
      </w:r>
      <w:r w:rsidRPr="00873303">
        <w:rPr>
          <w:sz w:val="26"/>
          <w:szCs w:val="26"/>
        </w:rPr>
        <w:t xml:space="preserve"> </w:t>
      </w:r>
      <w:r w:rsidR="00B037C1" w:rsidRPr="00873303">
        <w:rPr>
          <w:sz w:val="26"/>
          <w:szCs w:val="26"/>
        </w:rPr>
        <w:t xml:space="preserve">A clear </w:t>
      </w:r>
      <w:r w:rsidRPr="00873303">
        <w:rPr>
          <w:sz w:val="26"/>
          <w:szCs w:val="26"/>
        </w:rPr>
        <w:t>schedule and communication system (website, signage)</w:t>
      </w:r>
      <w:r w:rsidR="00B037C1" w:rsidRPr="00873303">
        <w:rPr>
          <w:sz w:val="26"/>
          <w:szCs w:val="26"/>
        </w:rPr>
        <w:t xml:space="preserve"> </w:t>
      </w:r>
      <w:r w:rsidRPr="00873303">
        <w:rPr>
          <w:sz w:val="26"/>
          <w:szCs w:val="26"/>
        </w:rPr>
        <w:t>will keep the garden organized and productive.</w:t>
      </w:r>
    </w:p>
    <w:p w14:paraId="4B36622C" w14:textId="47DF7C8F" w:rsidR="00794F2C" w:rsidRPr="00873303" w:rsidRDefault="00264D94" w:rsidP="00415310">
      <w:pPr>
        <w:numPr>
          <w:ilvl w:val="0"/>
          <w:numId w:val="15"/>
        </w:numPr>
        <w:rPr>
          <w:sz w:val="26"/>
          <w:szCs w:val="26"/>
        </w:rPr>
      </w:pPr>
      <w:r w:rsidRPr="00873303">
        <w:rPr>
          <w:b/>
          <w:bCs/>
          <w:sz w:val="26"/>
          <w:szCs w:val="26"/>
        </w:rPr>
        <w:t>Budget and Fundraising:</w:t>
      </w:r>
      <w:r w:rsidRPr="00873303">
        <w:rPr>
          <w:sz w:val="26"/>
          <w:szCs w:val="26"/>
        </w:rPr>
        <w:t xml:space="preserve"> </w:t>
      </w:r>
      <w:r w:rsidR="00B037C1" w:rsidRPr="00873303">
        <w:rPr>
          <w:sz w:val="26"/>
          <w:szCs w:val="26"/>
        </w:rPr>
        <w:t>G</w:t>
      </w:r>
      <w:r w:rsidR="00794F2C" w:rsidRPr="00873303">
        <w:rPr>
          <w:sz w:val="26"/>
          <w:szCs w:val="26"/>
        </w:rPr>
        <w:t>rants, donations, or partnerships with local businesses</w:t>
      </w:r>
      <w:r w:rsidR="00901CE9" w:rsidRPr="00873303">
        <w:rPr>
          <w:sz w:val="26"/>
          <w:szCs w:val="26"/>
        </w:rPr>
        <w:t xml:space="preserve"> to keep costs manageable</w:t>
      </w:r>
      <w:r w:rsidR="00794F2C" w:rsidRPr="00873303">
        <w:rPr>
          <w:sz w:val="26"/>
          <w:szCs w:val="26"/>
        </w:rPr>
        <w:t>.</w:t>
      </w:r>
    </w:p>
    <w:p w14:paraId="3693E913" w14:textId="433B93C2" w:rsidR="00264D94" w:rsidRPr="00873303" w:rsidRDefault="00264D94" w:rsidP="00415310">
      <w:pPr>
        <w:numPr>
          <w:ilvl w:val="0"/>
          <w:numId w:val="15"/>
        </w:numPr>
        <w:rPr>
          <w:sz w:val="26"/>
          <w:szCs w:val="26"/>
        </w:rPr>
      </w:pPr>
      <w:r w:rsidRPr="00873303">
        <w:rPr>
          <w:b/>
          <w:bCs/>
          <w:sz w:val="26"/>
          <w:szCs w:val="26"/>
        </w:rPr>
        <w:t xml:space="preserve">Water </w:t>
      </w:r>
      <w:r w:rsidR="00B037C1" w:rsidRPr="00873303">
        <w:rPr>
          <w:b/>
          <w:bCs/>
          <w:sz w:val="26"/>
          <w:szCs w:val="26"/>
        </w:rPr>
        <w:t>Access</w:t>
      </w:r>
      <w:r w:rsidRPr="00873303">
        <w:rPr>
          <w:b/>
          <w:bCs/>
          <w:sz w:val="26"/>
          <w:szCs w:val="26"/>
        </w:rPr>
        <w:t>:</w:t>
      </w:r>
      <w:r w:rsidRPr="00873303">
        <w:rPr>
          <w:sz w:val="26"/>
          <w:szCs w:val="26"/>
        </w:rPr>
        <w:t xml:space="preserve"> Reliable watering systems will keep plants healthy and thriving.</w:t>
      </w:r>
      <w:r w:rsidR="00794F2C" w:rsidRPr="00873303">
        <w:rPr>
          <w:sz w:val="26"/>
          <w:szCs w:val="26"/>
        </w:rPr>
        <w:t xml:space="preserve"> </w:t>
      </w:r>
      <w:r w:rsidR="00821116" w:rsidRPr="00873303">
        <w:rPr>
          <w:sz w:val="26"/>
          <w:szCs w:val="26"/>
        </w:rPr>
        <w:t>If water access is a problem, rain barrels or other forms of rain gathering could be incorporated into the garden design.</w:t>
      </w:r>
    </w:p>
    <w:p w14:paraId="1F870C07" w14:textId="17AFCCE7" w:rsidR="00901CE9" w:rsidRPr="00873303" w:rsidRDefault="00901CE9" w:rsidP="00901CE9">
      <w:pPr>
        <w:numPr>
          <w:ilvl w:val="0"/>
          <w:numId w:val="15"/>
        </w:numPr>
        <w:rPr>
          <w:sz w:val="26"/>
          <w:szCs w:val="26"/>
        </w:rPr>
      </w:pPr>
      <w:r w:rsidRPr="00873303">
        <w:rPr>
          <w:b/>
          <w:bCs/>
          <w:sz w:val="26"/>
          <w:szCs w:val="26"/>
        </w:rPr>
        <w:t>Environmental Benefits:</w:t>
      </w:r>
      <w:r w:rsidRPr="00873303">
        <w:rPr>
          <w:sz w:val="26"/>
          <w:szCs w:val="26"/>
        </w:rPr>
        <w:t xml:space="preserve"> Gardens improve air quality, support biodiversity, and help manage stormwater naturally</w:t>
      </w:r>
      <w:r w:rsidR="00821116" w:rsidRPr="00873303">
        <w:rPr>
          <w:sz w:val="26"/>
          <w:szCs w:val="26"/>
        </w:rPr>
        <w:t>.</w:t>
      </w:r>
    </w:p>
    <w:p w14:paraId="0A0BCC25" w14:textId="5FA054AA" w:rsidR="00901CE9" w:rsidRPr="00873303" w:rsidRDefault="00901CE9" w:rsidP="00901CE9">
      <w:pPr>
        <w:numPr>
          <w:ilvl w:val="0"/>
          <w:numId w:val="15"/>
        </w:numPr>
        <w:rPr>
          <w:sz w:val="26"/>
          <w:szCs w:val="26"/>
        </w:rPr>
      </w:pPr>
      <w:r w:rsidRPr="00873303">
        <w:rPr>
          <w:b/>
          <w:bCs/>
          <w:sz w:val="26"/>
          <w:szCs w:val="26"/>
        </w:rPr>
        <w:t>Educational Opportunities:</w:t>
      </w:r>
      <w:r w:rsidRPr="00873303">
        <w:rPr>
          <w:sz w:val="26"/>
          <w:szCs w:val="26"/>
        </w:rPr>
        <w:t xml:space="preserve"> From composting to pollinator habitats, the garden can serve as a hands-on learning space for schools and local groups.</w:t>
      </w:r>
    </w:p>
    <w:p w14:paraId="188AFB67" w14:textId="2CD6C1EA" w:rsidR="00264D94" w:rsidRPr="00873303" w:rsidRDefault="00794F2C" w:rsidP="00415310">
      <w:pPr>
        <w:pStyle w:val="ListParagraph"/>
        <w:numPr>
          <w:ilvl w:val="0"/>
          <w:numId w:val="15"/>
        </w:numPr>
        <w:rPr>
          <w:sz w:val="26"/>
          <w:szCs w:val="26"/>
        </w:rPr>
      </w:pPr>
      <w:r w:rsidRPr="00873303">
        <w:rPr>
          <w:b/>
          <w:bCs/>
          <w:sz w:val="26"/>
          <w:szCs w:val="26"/>
        </w:rPr>
        <w:t>Community Engagement</w:t>
      </w:r>
      <w:r w:rsidR="00264D94" w:rsidRPr="00873303">
        <w:rPr>
          <w:b/>
          <w:bCs/>
          <w:sz w:val="26"/>
          <w:szCs w:val="26"/>
        </w:rPr>
        <w:t>:</w:t>
      </w:r>
      <w:r w:rsidR="00264D94" w:rsidRPr="00873303">
        <w:rPr>
          <w:sz w:val="26"/>
          <w:szCs w:val="26"/>
        </w:rPr>
        <w:t xml:space="preserve"> Workshops, planting days, and harvest events will bring people together.</w:t>
      </w:r>
    </w:p>
    <w:p w14:paraId="22FF5813" w14:textId="152C7B43" w:rsidR="00264D94" w:rsidRPr="00873303" w:rsidRDefault="00264D94" w:rsidP="00873303">
      <w:pPr>
        <w:ind w:firstLine="360"/>
        <w:rPr>
          <w:sz w:val="26"/>
          <w:szCs w:val="26"/>
        </w:rPr>
      </w:pPr>
      <w:r w:rsidRPr="00873303">
        <w:rPr>
          <w:sz w:val="26"/>
          <w:szCs w:val="26"/>
        </w:rPr>
        <w:t xml:space="preserve">We’d love your support in making this vision a reality. Together, we can turn an unused lot into a thriving green space that benefits </w:t>
      </w:r>
      <w:r w:rsidR="001A581C" w:rsidRPr="00873303">
        <w:rPr>
          <w:sz w:val="26"/>
          <w:szCs w:val="26"/>
        </w:rPr>
        <w:t xml:space="preserve">residents and </w:t>
      </w:r>
      <w:r w:rsidR="00B037C1" w:rsidRPr="00873303">
        <w:rPr>
          <w:sz w:val="26"/>
          <w:szCs w:val="26"/>
        </w:rPr>
        <w:t xml:space="preserve">strengthens our </w:t>
      </w:r>
      <w:r w:rsidR="001A581C" w:rsidRPr="00873303">
        <w:rPr>
          <w:sz w:val="26"/>
          <w:szCs w:val="26"/>
        </w:rPr>
        <w:t>community’s environmental stewardship</w:t>
      </w:r>
      <w:r w:rsidRPr="00873303">
        <w:rPr>
          <w:sz w:val="26"/>
          <w:szCs w:val="26"/>
        </w:rPr>
        <w:t>. Please let us know your thoughts.</w:t>
      </w:r>
      <w:r w:rsidR="001A581C" w:rsidRPr="00873303">
        <w:rPr>
          <w:sz w:val="26"/>
          <w:szCs w:val="26"/>
        </w:rPr>
        <w:t xml:space="preserve"> </w:t>
      </w:r>
    </w:p>
    <w:p w14:paraId="3EDA4ABA" w14:textId="1B8A7C86" w:rsidR="000558D8" w:rsidRPr="00873303" w:rsidRDefault="001A581C" w:rsidP="001A581C">
      <w:pPr>
        <w:rPr>
          <w:b/>
          <w:bCs/>
          <w:sz w:val="28"/>
          <w:szCs w:val="28"/>
        </w:rPr>
      </w:pPr>
      <w:r w:rsidRPr="00873303">
        <w:rPr>
          <w:b/>
          <w:bCs/>
          <w:sz w:val="28"/>
          <w:szCs w:val="28"/>
        </w:rPr>
        <w:t>Warm regards,</w:t>
      </w:r>
      <w:r w:rsidRPr="00873303">
        <w:rPr>
          <w:b/>
          <w:bCs/>
          <w:sz w:val="28"/>
          <w:szCs w:val="28"/>
        </w:rPr>
        <w:br/>
        <w:t xml:space="preserve">Melissa Collingham (DWC </w:t>
      </w:r>
      <w:proofErr w:type="spellStart"/>
      <w:r w:rsidRPr="00873303">
        <w:rPr>
          <w:b/>
          <w:bCs/>
          <w:sz w:val="28"/>
          <w:szCs w:val="28"/>
        </w:rPr>
        <w:t>Dirtworks</w:t>
      </w:r>
      <w:proofErr w:type="spellEnd"/>
      <w:r w:rsidRPr="00873303">
        <w:rPr>
          <w:b/>
          <w:bCs/>
          <w:sz w:val="28"/>
          <w:szCs w:val="28"/>
        </w:rPr>
        <w:t>)</w:t>
      </w:r>
      <w:r w:rsidRPr="00873303">
        <w:rPr>
          <w:b/>
          <w:bCs/>
          <w:sz w:val="28"/>
          <w:szCs w:val="28"/>
        </w:rPr>
        <w:br/>
        <w:t>Melissa Diehr (Mill Pond Animal Hospital)</w:t>
      </w:r>
      <w:r w:rsidR="000558D8" w:rsidRPr="00873303">
        <w:rPr>
          <w:b/>
          <w:bCs/>
          <w:sz w:val="28"/>
          <w:szCs w:val="28"/>
        </w:rPr>
        <w:t xml:space="preserve"> </w:t>
      </w:r>
    </w:p>
    <w:p w14:paraId="7197AF87" w14:textId="77777777" w:rsidR="000558D8" w:rsidRPr="00873303" w:rsidRDefault="000558D8">
      <w:pPr>
        <w:rPr>
          <w:sz w:val="26"/>
          <w:szCs w:val="26"/>
        </w:rPr>
      </w:pPr>
    </w:p>
    <w:sectPr w:rsidR="000558D8" w:rsidRPr="008733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65E90"/>
    <w:multiLevelType w:val="multilevel"/>
    <w:tmpl w:val="E700A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B6774"/>
    <w:multiLevelType w:val="hybridMultilevel"/>
    <w:tmpl w:val="36ACCC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110C4"/>
    <w:multiLevelType w:val="multilevel"/>
    <w:tmpl w:val="ACCA33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5D386C"/>
    <w:multiLevelType w:val="multilevel"/>
    <w:tmpl w:val="ACE2F0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6F0549B"/>
    <w:multiLevelType w:val="multilevel"/>
    <w:tmpl w:val="ED0A31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9DC7F1B"/>
    <w:multiLevelType w:val="multilevel"/>
    <w:tmpl w:val="2646CD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3D3398D"/>
    <w:multiLevelType w:val="multilevel"/>
    <w:tmpl w:val="07D246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EA024F4"/>
    <w:multiLevelType w:val="multilevel"/>
    <w:tmpl w:val="E1C24E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190A8D"/>
    <w:multiLevelType w:val="multilevel"/>
    <w:tmpl w:val="CE3C7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FAC26CE"/>
    <w:multiLevelType w:val="hybridMultilevel"/>
    <w:tmpl w:val="ED8211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D70087"/>
    <w:multiLevelType w:val="multilevel"/>
    <w:tmpl w:val="DA5EC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3B72888"/>
    <w:multiLevelType w:val="multilevel"/>
    <w:tmpl w:val="6B6C7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C99752D"/>
    <w:multiLevelType w:val="multilevel"/>
    <w:tmpl w:val="430A3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7B06323"/>
    <w:multiLevelType w:val="multilevel"/>
    <w:tmpl w:val="29121B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E184134"/>
    <w:multiLevelType w:val="multilevel"/>
    <w:tmpl w:val="727A5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7782505">
    <w:abstractNumId w:val="2"/>
  </w:num>
  <w:num w:numId="2" w16cid:durableId="836070342">
    <w:abstractNumId w:val="0"/>
  </w:num>
  <w:num w:numId="3" w16cid:durableId="868756670">
    <w:abstractNumId w:val="7"/>
  </w:num>
  <w:num w:numId="4" w16cid:durableId="844784949">
    <w:abstractNumId w:val="5"/>
  </w:num>
  <w:num w:numId="5" w16cid:durableId="240994434">
    <w:abstractNumId w:val="14"/>
  </w:num>
  <w:num w:numId="6" w16cid:durableId="580142796">
    <w:abstractNumId w:val="11"/>
  </w:num>
  <w:num w:numId="7" w16cid:durableId="651103979">
    <w:abstractNumId w:val="3"/>
  </w:num>
  <w:num w:numId="8" w16cid:durableId="1261797330">
    <w:abstractNumId w:val="13"/>
  </w:num>
  <w:num w:numId="9" w16cid:durableId="1616592718">
    <w:abstractNumId w:val="12"/>
  </w:num>
  <w:num w:numId="10" w16cid:durableId="1354264031">
    <w:abstractNumId w:val="8"/>
  </w:num>
  <w:num w:numId="11" w16cid:durableId="1378092731">
    <w:abstractNumId w:val="4"/>
  </w:num>
  <w:num w:numId="12" w16cid:durableId="1269006216">
    <w:abstractNumId w:val="6"/>
  </w:num>
  <w:num w:numId="13" w16cid:durableId="1797602183">
    <w:abstractNumId w:val="10"/>
  </w:num>
  <w:num w:numId="14" w16cid:durableId="7415058">
    <w:abstractNumId w:val="9"/>
  </w:num>
  <w:num w:numId="15" w16cid:durableId="1073813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7A"/>
    <w:rsid w:val="000558D8"/>
    <w:rsid w:val="001A581C"/>
    <w:rsid w:val="001B3FFC"/>
    <w:rsid w:val="00264D94"/>
    <w:rsid w:val="002A4C4E"/>
    <w:rsid w:val="00415310"/>
    <w:rsid w:val="00513169"/>
    <w:rsid w:val="005770E7"/>
    <w:rsid w:val="00662292"/>
    <w:rsid w:val="00794F2C"/>
    <w:rsid w:val="00821116"/>
    <w:rsid w:val="00873303"/>
    <w:rsid w:val="00901CE9"/>
    <w:rsid w:val="00A2347A"/>
    <w:rsid w:val="00B037C1"/>
    <w:rsid w:val="00B24A78"/>
    <w:rsid w:val="00B55DD2"/>
    <w:rsid w:val="00B662B6"/>
    <w:rsid w:val="00CF092D"/>
    <w:rsid w:val="00E41400"/>
    <w:rsid w:val="00F01011"/>
    <w:rsid w:val="00F95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E6E623"/>
  <w15:chartTrackingRefBased/>
  <w15:docId w15:val="{5EE89610-64DA-49B2-BBAA-35002CA26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234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234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234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234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34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234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234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234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234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234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234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234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2347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347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2347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2347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2347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2347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234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234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234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234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234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2347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2347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2347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234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2347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234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463</Words>
  <Characters>2641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Collingham, Melissa</dc:creator>
  <cp:keywords/>
  <dc:description/>
  <cp:lastModifiedBy>Gregory Strine</cp:lastModifiedBy>
  <cp:revision>2</cp:revision>
  <dcterms:created xsi:type="dcterms:W3CDTF">2026-01-03T03:01:00Z</dcterms:created>
  <dcterms:modified xsi:type="dcterms:W3CDTF">2026-01-03T03:01:00Z</dcterms:modified>
</cp:coreProperties>
</file>